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53BE5" w14:textId="77777777" w:rsidR="009F177F" w:rsidRDefault="009F177F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FCBC1C2" w14:textId="77777777" w:rsidR="009F177F" w:rsidRDefault="009F177F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C5DE02B" w14:textId="06D4FD8E" w:rsidR="00534CA5" w:rsidRDefault="00A04FC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9360771" wp14:editId="48C83D69">
                <wp:simplePos x="0" y="0"/>
                <wp:positionH relativeFrom="column">
                  <wp:posOffset>3293082</wp:posOffset>
                </wp:positionH>
                <wp:positionV relativeFrom="paragraph">
                  <wp:posOffset>62617</wp:posOffset>
                </wp:positionV>
                <wp:extent cx="2794000" cy="1536810"/>
                <wp:effectExtent l="0" t="0" r="6350" b="635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4000" cy="1536810"/>
                          <a:chOff x="3948775" y="3134800"/>
                          <a:chExt cx="2794450" cy="129040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3948797" y="3134840"/>
                            <a:ext cx="2794406" cy="1290320"/>
                            <a:chOff x="3944025" y="3130075"/>
                            <a:chExt cx="2803950" cy="1299850"/>
                          </a:xfrm>
                        </wpg:grpSpPr>
                        <wps:wsp>
                          <wps:cNvPr id="2" name="Rectángulo 2"/>
                          <wps:cNvSpPr/>
                          <wps:spPr>
                            <a:xfrm>
                              <a:off x="3944025" y="3130075"/>
                              <a:ext cx="2803950" cy="129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E10B69" w14:textId="77777777" w:rsidR="00534CA5" w:rsidRDefault="00534CA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4" name="Grupo 4"/>
                          <wpg:cNvGrpSpPr/>
                          <wpg:grpSpPr>
                            <a:xfrm>
                              <a:off x="3948796" y="3134840"/>
                              <a:ext cx="2794406" cy="1290307"/>
                              <a:chOff x="-1" y="0"/>
                              <a:chExt cx="2567354" cy="1290625"/>
                            </a:xfrm>
                          </wpg:grpSpPr>
                          <wps:wsp>
                            <wps:cNvPr id="5" name="Rectángulo 5"/>
                            <wps:cNvSpPr/>
                            <wps:spPr>
                              <a:xfrm>
                                <a:off x="0" y="0"/>
                                <a:ext cx="2567350" cy="1290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0E8396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ángulo 6"/>
                            <wps:cNvSpPr/>
                            <wps:spPr>
                              <a:xfrm>
                                <a:off x="6824" y="34119"/>
                                <a:ext cx="2520148" cy="11713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5BEB6F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6"/>
                                    </w:rPr>
                                    <w:t>Datos Notificación</w:t>
                                  </w:r>
                                </w:p>
                                <w:p w14:paraId="0A63D369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32B22947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Nombres/Apellidos: _____________________________</w:t>
                                  </w:r>
                                </w:p>
                                <w:p w14:paraId="77E6633A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5C79B17D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 Identificación:_______________________________</w:t>
                                  </w:r>
                                </w:p>
                                <w:p w14:paraId="439AE758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28A9FA21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Fecha y Hora: __________________________________</w:t>
                                  </w:r>
                                </w:p>
                                <w:p w14:paraId="1BED91B1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03FAF4A4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2"/>
                                    </w:rPr>
                                    <w:t>Nota:</w:t>
                                  </w: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2"/>
                                    </w:rPr>
                                    <w:t xml:space="preserve"> Los datos de este apartado solo serán diligenciados por la persona quien recibe este documento al momento de la notificación.</w:t>
                                  </w:r>
                                </w:p>
                              </w:txbxContent>
                            </wps:txbx>
                            <wps:bodyPr spcFirstLastPara="1" wrap="square" lIns="92050" tIns="46350" rIns="92050" bIns="46350" anchor="t" anchorCtr="0">
                              <a:noAutofit/>
                            </wps:bodyPr>
                          </wps:wsp>
                          <wps:wsp>
                            <wps:cNvPr id="7" name="Rectángulo 7"/>
                            <wps:cNvSpPr/>
                            <wps:spPr>
                              <a:xfrm>
                                <a:off x="-1" y="0"/>
                                <a:ext cx="2567354" cy="127719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902FE4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9360771" id="Grupo 3" o:spid="_x0000_s1026" style="position:absolute;left:0;text-align:left;margin-left:259.3pt;margin-top:4.95pt;width:220pt;height:121pt;z-index:251658240;mso-height-relative:margin" coordorigin="39487,31348" coordsize="27944,1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">
                <v:group id="Grupo 1" o:spid="_x0000_s1027" style="position:absolute;left:39487;top:31348;width:27945;height:12903" coordorigin="39440,31300" coordsize="28039,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_x0000_s1028" style="position:absolute;left:39440;top:31300;width:28039;height:1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11E10B69" w14:textId="77777777" w:rsidR="00534CA5" w:rsidRDefault="00534CA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o 4" o:spid="_x0000_s1029" style="position:absolute;left:39487;top:31348;width:27945;height:12903" coordorigin="" coordsize="25673,12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ángulo 5" o:spid="_x0000_s1030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100E8396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6" o:spid="_x0000_s1031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" stroked="f">
                      <v:textbox inset="2.55694mm,1.2875mm,2.55694mm,1.2875mm">
                        <w:txbxContent>
                          <w:p w14:paraId="3D5BEB6F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6"/>
                              </w:rPr>
                              <w:t>Datos Notificación</w:t>
                            </w:r>
                          </w:p>
                          <w:p w14:paraId="0A63D369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32B22947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Nombres/Apellidos: _____________________________</w:t>
                            </w:r>
                          </w:p>
                          <w:p w14:paraId="77E6633A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5C79B17D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 Identificación:_______________________________</w:t>
                            </w:r>
                          </w:p>
                          <w:p w14:paraId="439AE758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28A9FA21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Fecha y Hora: __________________________________</w:t>
                            </w:r>
                          </w:p>
                          <w:p w14:paraId="1BED91B1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03FAF4A4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2"/>
                              </w:rPr>
                              <w:t xml:space="preserve"> Los datos de este apartado solo serán diligenciados por la persona quien recibe este documento al momento de la notificación.</w:t>
                            </w:r>
                          </w:p>
                        </w:txbxContent>
                      </v:textbox>
                    </v:rect>
                    <v:rect id="Rectángulo 7" o:spid="_x0000_s1032" style="position:absolute;width:25673;height:127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4902FE4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  <w:r w:rsidR="00A66BBB">
        <w:rPr>
          <w:rFonts w:ascii="Garamond" w:eastAsia="Garamond" w:hAnsi="Garamond" w:cs="Garamond"/>
          <w:sz w:val="22"/>
          <w:szCs w:val="22"/>
        </w:rPr>
        <w:t>Bogotá, D.C.</w:t>
      </w:r>
    </w:p>
    <w:p w14:paraId="753D83DB" w14:textId="77777777" w:rsidR="000879E8" w:rsidRDefault="000879E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86D80C1" w14:textId="2A0DFA06" w:rsidR="00534CA5" w:rsidRDefault="00A66B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(573)</w:t>
      </w:r>
    </w:p>
    <w:p w14:paraId="6BF12941" w14:textId="77777777" w:rsidR="00534CA5" w:rsidRDefault="00534CA5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1DC884D9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Señores</w:t>
      </w:r>
    </w:p>
    <w:p w14:paraId="309D3167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Secretaria Distrital de Ambiente </w:t>
      </w:r>
    </w:p>
    <w:p w14:paraId="197D1B94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Avenida Caracas No. 54-38</w:t>
      </w:r>
    </w:p>
    <w:p w14:paraId="6F97CA77" w14:textId="4A5BFE56" w:rsidR="00D74274" w:rsidRDefault="00385A8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hyperlink r:id="rId7" w:history="1">
        <w:r w:rsidR="00D62A41" w:rsidRPr="00594446">
          <w:rPr>
            <w:rStyle w:val="Hipervnculo"/>
            <w:rFonts w:ascii="Garamond" w:eastAsia="Garamond" w:hAnsi="Garamond" w:cs="Garamond"/>
            <w:sz w:val="22"/>
            <w:szCs w:val="22"/>
            <w:highlight w:val="white"/>
          </w:rPr>
          <w:t>atencionalciudadano@ambientebogota.gov.co</w:t>
        </w:r>
      </w:hyperlink>
      <w:r w:rsidR="00D62A41">
        <w:rPr>
          <w:rFonts w:ascii="Garamond" w:eastAsia="Garamond" w:hAnsi="Garamond" w:cs="Garamond"/>
          <w:sz w:val="22"/>
          <w:szCs w:val="22"/>
        </w:rPr>
        <w:t xml:space="preserve"> </w:t>
      </w:r>
    </w:p>
    <w:p w14:paraId="2D3F1EEF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Bogotá, D.C.</w:t>
      </w:r>
    </w:p>
    <w:p w14:paraId="69927949" w14:textId="77777777" w:rsidR="00534CA5" w:rsidRDefault="00534CA5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39138E8" w14:textId="77777777" w:rsidR="00D62A41" w:rsidRDefault="00D62A41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3343C3C8" w14:textId="7C5E30FD" w:rsidR="00534CA5" w:rsidRDefault="00A66B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b/>
          <w:bCs/>
          <w:sz w:val="22"/>
          <w:szCs w:val="22"/>
        </w:rPr>
        <w:t>Asunto: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62A41">
        <w:rPr>
          <w:rFonts w:ascii="Garamond" w:eastAsia="Garamond" w:hAnsi="Garamond" w:cs="Garamond"/>
          <w:sz w:val="22"/>
          <w:szCs w:val="22"/>
        </w:rPr>
        <w:t xml:space="preserve">           </w:t>
      </w:r>
      <w:r w:rsidR="004C7A2A">
        <w:rPr>
          <w:rFonts w:ascii="Garamond" w:eastAsia="Garamond" w:hAnsi="Garamond" w:cs="Garamond"/>
          <w:sz w:val="22"/>
          <w:szCs w:val="22"/>
        </w:rPr>
        <w:t>Traslado por competencia</w:t>
      </w:r>
      <w:r w:rsidR="00D62A41">
        <w:rPr>
          <w:rFonts w:ascii="Garamond" w:eastAsia="Garamond" w:hAnsi="Garamond" w:cs="Garamond"/>
          <w:sz w:val="22"/>
          <w:szCs w:val="22"/>
        </w:rPr>
        <w:t>.</w:t>
      </w:r>
    </w:p>
    <w:p w14:paraId="49BA9677" w14:textId="5F8D913C" w:rsidR="00534CA5" w:rsidRDefault="00A66BBB" w:rsidP="00DC568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b/>
          <w:bCs/>
          <w:sz w:val="22"/>
          <w:szCs w:val="22"/>
        </w:rPr>
        <w:t>Referencia: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62A41">
        <w:rPr>
          <w:rFonts w:ascii="Garamond" w:eastAsia="Garamond" w:hAnsi="Garamond" w:cs="Garamond"/>
          <w:sz w:val="22"/>
          <w:szCs w:val="22"/>
        </w:rPr>
        <w:t xml:space="preserve">     </w:t>
      </w:r>
      <w:r>
        <w:rPr>
          <w:rFonts w:ascii="Garamond" w:eastAsia="Garamond" w:hAnsi="Garamond" w:cs="Garamond"/>
          <w:sz w:val="22"/>
          <w:szCs w:val="22"/>
        </w:rPr>
        <w:t xml:space="preserve">Radicado N° </w:t>
      </w:r>
      <w:r w:rsidR="00596FAE" w:rsidRPr="00596FAE">
        <w:rPr>
          <w:rFonts w:ascii="Garamond" w:eastAsia="Garamond" w:hAnsi="Garamond" w:cs="Garamond"/>
          <w:sz w:val="22"/>
          <w:szCs w:val="22"/>
        </w:rPr>
        <w:t>2025</w:t>
      </w:r>
      <w:r w:rsidR="00C47296">
        <w:rPr>
          <w:rFonts w:ascii="Garamond" w:eastAsia="Garamond" w:hAnsi="Garamond" w:cs="Garamond"/>
          <w:sz w:val="22"/>
          <w:szCs w:val="22"/>
        </w:rPr>
        <w:t>5710116932</w:t>
      </w:r>
      <w:r w:rsidR="00D62A41">
        <w:rPr>
          <w:rFonts w:ascii="Garamond" w:eastAsia="Garamond" w:hAnsi="Garamond" w:cs="Garamond"/>
          <w:sz w:val="22"/>
          <w:szCs w:val="22"/>
        </w:rPr>
        <w:t>.</w:t>
      </w:r>
    </w:p>
    <w:p w14:paraId="162B1FA9" w14:textId="434998B0" w:rsidR="00534CA5" w:rsidRDefault="00C4729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                          Radicado asociado No. 2025421349972.</w:t>
      </w:r>
    </w:p>
    <w:p w14:paraId="592ED496" w14:textId="77777777" w:rsidR="00274C11" w:rsidRDefault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0F6A545D" w14:textId="4BA93009" w:rsidR="00534CA5" w:rsidRDefault="008B3D54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Respetados señores,</w:t>
      </w:r>
    </w:p>
    <w:p w14:paraId="6AF3C754" w14:textId="77777777" w:rsidR="00D62A41" w:rsidRDefault="00D62A4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36CCB07D" w14:textId="5AC55E10" w:rsidR="00274C11" w:rsidRDefault="00D62A4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sz w:val="22"/>
          <w:szCs w:val="22"/>
        </w:rPr>
        <w:t>En atención a</w:t>
      </w:r>
      <w:r>
        <w:rPr>
          <w:rFonts w:ascii="Garamond" w:eastAsia="Garamond" w:hAnsi="Garamond" w:cs="Garamond"/>
          <w:sz w:val="22"/>
          <w:szCs w:val="22"/>
        </w:rPr>
        <w:t xml:space="preserve"> la solicitud ciudadana radicada con el número de la referencia, </w:t>
      </w:r>
      <w:r w:rsidRPr="00D62A41">
        <w:rPr>
          <w:rFonts w:ascii="Garamond" w:eastAsia="Garamond" w:hAnsi="Garamond" w:cs="Garamond"/>
          <w:sz w:val="22"/>
          <w:szCs w:val="22"/>
        </w:rPr>
        <w:t xml:space="preserve">mediante </w:t>
      </w:r>
      <w:r w:rsidR="00274C11">
        <w:rPr>
          <w:rFonts w:ascii="Garamond" w:eastAsia="Garamond" w:hAnsi="Garamond" w:cs="Garamond"/>
          <w:sz w:val="22"/>
          <w:szCs w:val="22"/>
        </w:rPr>
        <w:t>la cual solicita se lleven a cabo visita de inspección, vigilancia y control de</w:t>
      </w:r>
      <w:r w:rsidR="004B37EC">
        <w:rPr>
          <w:rFonts w:ascii="Garamond" w:eastAsia="Garamond" w:hAnsi="Garamond" w:cs="Garamond"/>
          <w:sz w:val="22"/>
          <w:szCs w:val="22"/>
        </w:rPr>
        <w:t>l</w:t>
      </w:r>
      <w:r w:rsidR="00274C11">
        <w:rPr>
          <w:rFonts w:ascii="Garamond" w:eastAsia="Garamond" w:hAnsi="Garamond" w:cs="Garamond"/>
          <w:sz w:val="22"/>
          <w:szCs w:val="22"/>
        </w:rPr>
        <w:t xml:space="preserve"> establecimiento relacionado a continuación:</w:t>
      </w:r>
    </w:p>
    <w:p w14:paraId="2DECC921" w14:textId="77777777" w:rsidR="00274C11" w:rsidRDefault="00274C1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26E443B9" w14:textId="3F72AB44" w:rsidR="00274C11" w:rsidRDefault="004B37EC" w:rsidP="00C47296">
      <w:pPr>
        <w:pStyle w:val="Prrafodelista"/>
        <w:numPr>
          <w:ilvl w:val="0"/>
          <w:numId w:val="1"/>
        </w:numPr>
        <w:spacing w:after="0"/>
        <w:ind w:left="0" w:firstLine="360"/>
        <w:jc w:val="both"/>
        <w:rPr>
          <w:rFonts w:ascii="Garamond" w:eastAsia="Garamond" w:hAnsi="Garamond" w:cs="Garamond"/>
          <w:sz w:val="22"/>
          <w:szCs w:val="22"/>
        </w:rPr>
      </w:pPr>
      <w:r w:rsidRPr="004B37EC">
        <w:rPr>
          <w:rFonts w:ascii="Garamond" w:eastAsia="Garamond" w:hAnsi="Garamond" w:cs="Garamond"/>
          <w:sz w:val="22"/>
          <w:szCs w:val="22"/>
        </w:rPr>
        <w:t xml:space="preserve">Kr </w:t>
      </w:r>
      <w:r w:rsidR="00C47296">
        <w:rPr>
          <w:rFonts w:ascii="Garamond" w:eastAsia="Garamond" w:hAnsi="Garamond" w:cs="Garamond"/>
          <w:sz w:val="22"/>
          <w:szCs w:val="22"/>
        </w:rPr>
        <w:t>77 H</w:t>
      </w:r>
      <w:r w:rsidRPr="004B37EC">
        <w:rPr>
          <w:rFonts w:ascii="Garamond" w:eastAsia="Garamond" w:hAnsi="Garamond" w:cs="Garamond"/>
          <w:sz w:val="22"/>
          <w:szCs w:val="22"/>
        </w:rPr>
        <w:t xml:space="preserve"> # </w:t>
      </w:r>
      <w:r w:rsidR="00C47296">
        <w:rPr>
          <w:rFonts w:ascii="Garamond" w:eastAsia="Garamond" w:hAnsi="Garamond" w:cs="Garamond"/>
          <w:sz w:val="22"/>
          <w:szCs w:val="22"/>
        </w:rPr>
        <w:t xml:space="preserve">70 A </w:t>
      </w:r>
      <w:r w:rsidRPr="004B37EC">
        <w:rPr>
          <w:rFonts w:ascii="Garamond" w:eastAsia="Garamond" w:hAnsi="Garamond" w:cs="Garamond"/>
          <w:sz w:val="22"/>
          <w:szCs w:val="22"/>
        </w:rPr>
        <w:t xml:space="preserve">– </w:t>
      </w:r>
      <w:r w:rsidR="00C47296">
        <w:rPr>
          <w:rFonts w:ascii="Garamond" w:eastAsia="Garamond" w:hAnsi="Garamond" w:cs="Garamond"/>
          <w:sz w:val="22"/>
          <w:szCs w:val="22"/>
        </w:rPr>
        <w:t>95</w:t>
      </w:r>
      <w:r w:rsidRPr="004B37EC">
        <w:rPr>
          <w:rFonts w:ascii="Garamond" w:eastAsia="Garamond" w:hAnsi="Garamond" w:cs="Garamond"/>
          <w:sz w:val="22"/>
          <w:szCs w:val="22"/>
        </w:rPr>
        <w:t xml:space="preserve"> Sur</w:t>
      </w:r>
      <w:r>
        <w:rPr>
          <w:rFonts w:ascii="Garamond" w:eastAsia="Garamond" w:hAnsi="Garamond" w:cs="Garamond"/>
          <w:sz w:val="22"/>
          <w:szCs w:val="22"/>
        </w:rPr>
        <w:t>.</w:t>
      </w:r>
    </w:p>
    <w:p w14:paraId="10858333" w14:textId="77777777" w:rsidR="00C47296" w:rsidRPr="00C47296" w:rsidRDefault="00C47296" w:rsidP="00C47296">
      <w:pPr>
        <w:spacing w:after="0" w:line="240" w:lineRule="auto"/>
        <w:jc w:val="both"/>
        <w:rPr>
          <w:rFonts w:ascii="Garamond" w:eastAsia="Garamond" w:hAnsi="Garamond" w:cs="Garamond"/>
          <w:i/>
          <w:sz w:val="22"/>
          <w:szCs w:val="22"/>
        </w:rPr>
      </w:pPr>
      <w:r w:rsidRPr="00C47296">
        <w:rPr>
          <w:rFonts w:ascii="Garamond" w:eastAsia="Garamond" w:hAnsi="Garamond" w:cs="Garamond"/>
          <w:i/>
          <w:sz w:val="22"/>
          <w:szCs w:val="22"/>
        </w:rPr>
        <w:t>Me permito informar que este establecimiento ubicado en la cra 77 H # 70 A 95 Sur, barrio Pablo VI Bosa Sur. De Domingo a Domingo desde las 3pm hasta altas horas de la madrugada nos están afectando mucho con música a alto volumen y escándalos con esa Boly Rana, Antes cierran y todavía siguen con la bulla dentro del mismo , Estas personas están haciendo caso omiso a los llamados de la policía, También ya se han metido a tratar mal a los de la cuadra la dueña del Estacionamiento identificada con el nombre Lucia Vera ella y la dueña del predio han llamado a un vecino y lo han amenazado ya que ellas por medio de las llamadas que se le han hecho ellas le pidieron el número por medio del cuadrante de Bosa Piamonte .</w:t>
      </w:r>
    </w:p>
    <w:p w14:paraId="6D070075" w14:textId="77777777" w:rsidR="00C47296" w:rsidRPr="00C47296" w:rsidRDefault="00C47296" w:rsidP="00C47296">
      <w:pPr>
        <w:spacing w:after="0" w:line="240" w:lineRule="auto"/>
        <w:jc w:val="both"/>
        <w:rPr>
          <w:rFonts w:ascii="Garamond" w:eastAsia="Garamond" w:hAnsi="Garamond" w:cs="Garamond"/>
          <w:i/>
          <w:sz w:val="22"/>
          <w:szCs w:val="22"/>
        </w:rPr>
      </w:pPr>
      <w:r w:rsidRPr="00C47296">
        <w:rPr>
          <w:rFonts w:ascii="Garamond" w:eastAsia="Garamond" w:hAnsi="Garamond" w:cs="Garamond"/>
          <w:i/>
          <w:sz w:val="22"/>
          <w:szCs w:val="22"/>
        </w:rPr>
        <w:t>Por tal razón y motivos mandamos este mensaje ya que nos sentimos inseguros con estás personas de este establecimiento con ese ruido excesivo todos los Días, y Mal ubicado esto es zona residencial y no comercial, Esperamos un llamado de atención urgente y la presencia de ustedes.</w:t>
      </w:r>
    </w:p>
    <w:p w14:paraId="49BA18AB" w14:textId="7AB46BC5" w:rsidR="004B37EC" w:rsidRPr="00C47296" w:rsidRDefault="00C47296" w:rsidP="00C47296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00C47296">
        <w:rPr>
          <w:rFonts w:ascii="Garamond" w:eastAsia="Garamond" w:hAnsi="Garamond" w:cs="Garamond"/>
          <w:i/>
          <w:sz w:val="22"/>
          <w:szCs w:val="22"/>
        </w:rPr>
        <w:t>Ya estamos cansados con esta señora qué no respetan que hay personas adultas y los que madrugamos Merecemos Respeto. Gracias.</w:t>
      </w:r>
      <w:r w:rsidRPr="00C47296">
        <w:rPr>
          <w:rFonts w:ascii="Garamond" w:eastAsia="Garamond" w:hAnsi="Garamond" w:cs="Garamond"/>
          <w:sz w:val="22"/>
          <w:szCs w:val="22"/>
        </w:rPr>
        <w:t xml:space="preserve">”, </w:t>
      </w:r>
    </w:p>
    <w:p w14:paraId="75EFDA32" w14:textId="77777777" w:rsidR="00274C11" w:rsidRDefault="00274C1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6CD43BD9" w14:textId="77777777" w:rsidR="00274C11" w:rsidRDefault="00274C11" w:rsidP="00274C11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De igual forma, la ciudadanía solicita:</w:t>
      </w:r>
    </w:p>
    <w:p w14:paraId="2508F755" w14:textId="77777777" w:rsidR="00274C11" w:rsidRDefault="00274C11" w:rsidP="00274C11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39DAE000" w14:textId="77777777" w:rsidR="00274C11" w:rsidRPr="003E3456" w:rsidRDefault="00274C11" w:rsidP="004B6437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i/>
          <w:iCs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“</w:t>
      </w:r>
      <w:r w:rsidRPr="003E3456">
        <w:rPr>
          <w:rFonts w:ascii="Garamond" w:hAnsi="Garamond" w:cs="Segoe UI"/>
          <w:i/>
          <w:iCs/>
          <w:sz w:val="22"/>
          <w:szCs w:val="22"/>
        </w:rPr>
        <w:t>-Intervención de la Secretaría de Ambiente para aplicar sanciones según la Ley 1333 de 2009.</w:t>
      </w:r>
    </w:p>
    <w:p w14:paraId="1CD03A97" w14:textId="77777777" w:rsidR="00274C11" w:rsidRDefault="00274C11" w:rsidP="004B6437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i/>
          <w:iCs/>
          <w:sz w:val="22"/>
          <w:szCs w:val="22"/>
        </w:rPr>
      </w:pPr>
      <w:r w:rsidRPr="003E3456">
        <w:rPr>
          <w:rFonts w:ascii="Garamond" w:hAnsi="Garamond" w:cs="Segoe UI"/>
          <w:i/>
          <w:iCs/>
          <w:sz w:val="22"/>
          <w:szCs w:val="22"/>
        </w:rPr>
        <w:t>-Implementación de charlas educativas y distribución de material informativo para sensibilizar a los residentes sobre las normas de convivencia y las sanciones por contaminación auditiva</w:t>
      </w:r>
      <w:r>
        <w:rPr>
          <w:rFonts w:ascii="Garamond" w:hAnsi="Garamond" w:cs="Segoe UI"/>
          <w:i/>
          <w:iCs/>
          <w:sz w:val="22"/>
          <w:szCs w:val="22"/>
        </w:rPr>
        <w:t>”.</w:t>
      </w:r>
    </w:p>
    <w:p w14:paraId="052162B4" w14:textId="77777777" w:rsidR="00274C11" w:rsidRDefault="00274C1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68B54BA5" w14:textId="456D3D46" w:rsidR="004B6437" w:rsidRPr="00874007" w:rsidRDefault="00274C11" w:rsidP="004B6437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T</w:t>
      </w:r>
      <w:r w:rsidR="00D62A41" w:rsidRPr="00D62A41">
        <w:rPr>
          <w:rFonts w:ascii="Garamond" w:eastAsia="Garamond" w:hAnsi="Garamond" w:cs="Garamond"/>
          <w:sz w:val="22"/>
          <w:szCs w:val="22"/>
        </w:rPr>
        <w:t xml:space="preserve">eniendo en cuenta que el eje central de la petición refiere </w:t>
      </w:r>
      <w:r w:rsidR="007D7754">
        <w:rPr>
          <w:rFonts w:ascii="Garamond" w:eastAsia="Garamond" w:hAnsi="Garamond" w:cs="Garamond"/>
          <w:sz w:val="22"/>
          <w:szCs w:val="22"/>
        </w:rPr>
        <w:t>a una</w:t>
      </w:r>
      <w:r w:rsidR="00D62A41" w:rsidRPr="00D62A41">
        <w:rPr>
          <w:rFonts w:ascii="Garamond" w:eastAsia="Garamond" w:hAnsi="Garamond" w:cs="Garamond"/>
          <w:sz w:val="22"/>
          <w:szCs w:val="22"/>
        </w:rPr>
        <w:t xml:space="preserve"> problemática de su resorte, </w:t>
      </w:r>
      <w:r w:rsidR="004B6437">
        <w:rPr>
          <w:rFonts w:ascii="Garamond" w:eastAsia="Garamond" w:hAnsi="Garamond" w:cs="Garamond"/>
          <w:sz w:val="22"/>
          <w:szCs w:val="22"/>
        </w:rPr>
        <w:t xml:space="preserve">de 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 xml:space="preserve">conformidad a lo establecido en el </w:t>
      </w:r>
      <w:r w:rsidR="007D7754" w:rsidRPr="00D62A41">
        <w:rPr>
          <w:rFonts w:ascii="Garamond" w:eastAsia="Garamond" w:hAnsi="Garamond" w:cs="Garamond"/>
          <w:sz w:val="22"/>
          <w:szCs w:val="22"/>
        </w:rPr>
        <w:t>artículo 21</w:t>
      </w:r>
      <w:r w:rsidR="007C0AC1" w:rsidRPr="00D62A41">
        <w:rPr>
          <w:rFonts w:ascii="Garamond" w:eastAsia="Garamond" w:hAnsi="Garamond" w:cs="Garamond"/>
          <w:sz w:val="22"/>
          <w:szCs w:val="22"/>
        </w:rPr>
        <w:t xml:space="preserve"> de la Ley 1437 de 2011, sustituido por el artículo 1 de la Ley 1755 de 2015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, se da traslado</w:t>
      </w:r>
      <w:r w:rsidR="007C0AC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7D7754">
        <w:rPr>
          <w:rFonts w:ascii="Garamond" w:eastAsia="Garamond" w:hAnsi="Garamond" w:cs="Garamond"/>
          <w:color w:val="000000"/>
          <w:sz w:val="22"/>
          <w:szCs w:val="22"/>
        </w:rPr>
        <w:t xml:space="preserve">a 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su entidad</w:t>
      </w:r>
      <w:r w:rsidR="007C0AC1">
        <w:rPr>
          <w:rFonts w:ascii="Garamond" w:eastAsia="Garamond" w:hAnsi="Garamond" w:cs="Garamond"/>
          <w:color w:val="000000"/>
          <w:sz w:val="22"/>
          <w:szCs w:val="22"/>
        </w:rPr>
        <w:t>. Asimismo, t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eniendo en cuenta la Ley 2320 de 2023</w:t>
      </w:r>
      <w:r w:rsidR="007C0AC1">
        <w:rPr>
          <w:rFonts w:ascii="Garamond" w:eastAsia="Garamond" w:hAnsi="Garamond" w:cs="Garamond"/>
          <w:color w:val="000000"/>
          <w:sz w:val="22"/>
          <w:szCs w:val="22"/>
        </w:rPr>
        <w:t>: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 xml:space="preserve"> “</w:t>
      </w:r>
      <w:r w:rsidR="004B6437" w:rsidRPr="00EF48D6">
        <w:rPr>
          <w:rFonts w:ascii="Garamond" w:eastAsia="Garamond" w:hAnsi="Garamond" w:cs="Garamond"/>
          <w:i/>
          <w:iCs/>
          <w:color w:val="000000"/>
          <w:sz w:val="22"/>
          <w:szCs w:val="22"/>
        </w:rPr>
        <w:t>Por medio de la cual se modifica la Ley 99 de 1993 y se dictan otras disposiciones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”, cuya misión es “</w:t>
      </w:r>
      <w:r w:rsidR="004B6437" w:rsidRPr="00874007">
        <w:rPr>
          <w:rFonts w:ascii="Garamond" w:eastAsia="Garamond" w:hAnsi="Garamond" w:cs="Garamond"/>
          <w:i/>
          <w:iCs/>
          <w:color w:val="000000"/>
          <w:sz w:val="22"/>
          <w:szCs w:val="22"/>
        </w:rPr>
        <w:t xml:space="preserve">propender por el desarrollo sostenible de la ciudad, formulando promoviendo y orientando políticas, planes y programas que permitan la conservación, protección y recuperación del ambiente y de los bienes y servicios naturales de la Estructura Ecológica Principal y de las áreas de interés ambiental; para mejorar su calidad de </w:t>
      </w:r>
      <w:r w:rsidR="004B6437" w:rsidRPr="00874007">
        <w:rPr>
          <w:rFonts w:ascii="Garamond" w:eastAsia="Garamond" w:hAnsi="Garamond" w:cs="Garamond"/>
          <w:i/>
          <w:iCs/>
          <w:color w:val="000000"/>
          <w:sz w:val="22"/>
          <w:szCs w:val="22"/>
        </w:rPr>
        <w:lastRenderedPageBreak/>
        <w:t>vida, la relación entre la población y el entorno natural, el disfrute de los derechos fundamentales y colectivos del ambiente, respondiendo a las acciones encaminadas a  la adaptación y mitigación al cambio climático, reverdeciendo a Bogotá y promoviendo la participación de la ciudadanía en todas sus dimensiones y el cambio de los hábitos de vida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”, para que se interponga</w:t>
      </w:r>
      <w:r w:rsidR="007D7754">
        <w:rPr>
          <w:rFonts w:ascii="Garamond" w:eastAsia="Garamond" w:hAnsi="Garamond" w:cs="Garamond"/>
          <w:color w:val="000000"/>
          <w:sz w:val="22"/>
          <w:szCs w:val="22"/>
        </w:rPr>
        <w:t>n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 xml:space="preserve"> las medidas correctivas establecidas por la ley.</w:t>
      </w:r>
    </w:p>
    <w:p w14:paraId="19471910" w14:textId="0E23D6AE" w:rsidR="004B6437" w:rsidRDefault="004B6437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29E24672" w14:textId="77777777" w:rsidR="004B6437" w:rsidRDefault="004B6437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5F907178" w14:textId="2EB3E81A" w:rsidR="00D62A41" w:rsidRPr="00D62A41" w:rsidRDefault="00D62A41" w:rsidP="00D62A4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sz w:val="22"/>
          <w:szCs w:val="22"/>
        </w:rPr>
        <w:t xml:space="preserve">Respetuosamente me permito correr traslado por competencia de la petición, a fin de que se dé respuesta de fondo y concreta a la peticionaría a la dirección </w:t>
      </w:r>
      <w:r w:rsidR="007D7754">
        <w:rPr>
          <w:rFonts w:ascii="Garamond" w:eastAsia="Garamond" w:hAnsi="Garamond" w:cs="Garamond"/>
          <w:sz w:val="22"/>
          <w:szCs w:val="22"/>
        </w:rPr>
        <w:t>(</w:t>
      </w:r>
      <w:r w:rsidR="007C0AC1">
        <w:rPr>
          <w:rFonts w:ascii="Garamond" w:eastAsia="Garamond" w:hAnsi="Garamond" w:cs="Garamond"/>
          <w:sz w:val="22"/>
          <w:szCs w:val="22"/>
        </w:rPr>
        <w:t>electrónica</w:t>
      </w:r>
      <w:r w:rsidR="007D7754">
        <w:rPr>
          <w:rFonts w:ascii="Garamond" w:eastAsia="Garamond" w:hAnsi="Garamond" w:cs="Garamond"/>
          <w:sz w:val="22"/>
          <w:szCs w:val="22"/>
        </w:rPr>
        <w:t xml:space="preserve"> o física)</w:t>
      </w:r>
      <w:r w:rsidR="007C0AC1">
        <w:rPr>
          <w:rFonts w:ascii="Garamond" w:eastAsia="Garamond" w:hAnsi="Garamond" w:cs="Garamond"/>
          <w:sz w:val="22"/>
          <w:szCs w:val="22"/>
        </w:rPr>
        <w:t xml:space="preserve"> s</w:t>
      </w:r>
      <w:r w:rsidRPr="00D62A41">
        <w:rPr>
          <w:rFonts w:ascii="Garamond" w:eastAsia="Garamond" w:hAnsi="Garamond" w:cs="Garamond"/>
          <w:sz w:val="22"/>
          <w:szCs w:val="22"/>
        </w:rPr>
        <w:t>uministrada en el derecho de petición</w:t>
      </w:r>
      <w:r w:rsidR="007C0AC1">
        <w:rPr>
          <w:rFonts w:ascii="Garamond" w:eastAsia="Garamond" w:hAnsi="Garamond" w:cs="Garamond"/>
          <w:sz w:val="22"/>
          <w:szCs w:val="22"/>
        </w:rPr>
        <w:t xml:space="preserve">. </w:t>
      </w:r>
      <w:r w:rsidR="00DB5DBC" w:rsidRPr="00DB5DBC">
        <w:rPr>
          <w:rFonts w:ascii="Garamond" w:eastAsia="Garamond" w:hAnsi="Garamond" w:cs="Garamond"/>
          <w:sz w:val="22"/>
          <w:szCs w:val="22"/>
        </w:rPr>
        <w:t>De igual manera, solicito comedidamente se remita copia de la respuesta a esta Alcaldía Local, con el propósito de garantizar la trazabilidad y el debido seguimiento del asunto.</w:t>
      </w:r>
    </w:p>
    <w:p w14:paraId="01B26488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3C76A88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30j0zll" w:colFirst="0" w:colLast="0"/>
      <w:bookmarkEnd w:id="0"/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044EB4EF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A7FF0EA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94A34C5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ED75BC2" w14:textId="77777777" w:rsidR="00534090" w:rsidRPr="00DD20FE" w:rsidRDefault="00534090" w:rsidP="00534090">
      <w:pPr>
        <w:pStyle w:val="paragraph"/>
        <w:spacing w:before="0" w:after="0"/>
        <w:jc w:val="both"/>
        <w:textAlignment w:val="baseline"/>
        <w:rPr>
          <w:rStyle w:val="normaltextrun"/>
          <w:rFonts w:cs="Segoe UI"/>
        </w:rPr>
      </w:pPr>
      <w:r w:rsidRPr="00A0478C">
        <w:rPr>
          <w:rStyle w:val="normaltextrun"/>
          <w:rFonts w:ascii="Garamond" w:hAnsi="Garamond" w:cs="Segoe UI"/>
          <w:b/>
          <w:bCs/>
          <w:sz w:val="22"/>
          <w:szCs w:val="22"/>
          <w:lang w:val="es-ES"/>
        </w:rPr>
        <w:t>FABIÁN ERNESTO RAMÍREZ CRUZ</w:t>
      </w:r>
    </w:p>
    <w:p w14:paraId="16E7F46D" w14:textId="77777777" w:rsidR="00534090" w:rsidRPr="00A0478C" w:rsidRDefault="00534090" w:rsidP="00534090">
      <w:pPr>
        <w:pStyle w:val="paragraph"/>
        <w:spacing w:before="0" w:after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  <w:r w:rsidRPr="00A0478C">
        <w:rPr>
          <w:rStyle w:val="normaltextrun"/>
          <w:rFonts w:ascii="Garamond" w:hAnsi="Garamond" w:cs="Segoe UI"/>
          <w:sz w:val="22"/>
          <w:szCs w:val="22"/>
          <w:lang w:val="es-ES"/>
        </w:rPr>
        <w:t>Alcalde Local de Bosa</w:t>
      </w:r>
    </w:p>
    <w:p w14:paraId="5B98AFFF" w14:textId="5B681389" w:rsidR="00534090" w:rsidRDefault="00385A84" w:rsidP="00534090">
      <w:pPr>
        <w:pStyle w:val="paragraph"/>
        <w:spacing w:before="0" w:after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  <w:hyperlink r:id="rId8" w:history="1">
        <w:r w:rsidR="004B37EC" w:rsidRPr="00F859FA">
          <w:rPr>
            <w:rStyle w:val="Hipervnculo"/>
            <w:rFonts w:ascii="Garamond" w:hAnsi="Garamond" w:cs="Segoe UI"/>
            <w:sz w:val="22"/>
            <w:szCs w:val="22"/>
            <w:lang w:val="es-ES"/>
          </w:rPr>
          <w:t>alcalde.bosa@gobiernobogota.gov.co</w:t>
        </w:r>
      </w:hyperlink>
    </w:p>
    <w:p w14:paraId="680DEC36" w14:textId="77777777" w:rsidR="004B37EC" w:rsidRPr="00A0478C" w:rsidRDefault="004B37EC" w:rsidP="00534090">
      <w:pPr>
        <w:pStyle w:val="paragraph"/>
        <w:spacing w:before="0" w:after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</w:p>
    <w:p w14:paraId="156EF6B4" w14:textId="77777777" w:rsidR="007D7754" w:rsidRPr="007D7754" w:rsidRDefault="00534090" w:rsidP="007D7754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16"/>
          <w:szCs w:val="16"/>
        </w:rPr>
      </w:pPr>
      <w:r w:rsidRPr="007D7754">
        <w:rPr>
          <w:rFonts w:ascii="Garamond" w:eastAsia="Garamond" w:hAnsi="Garamond" w:cs="Garamond"/>
          <w:b/>
          <w:bCs/>
          <w:sz w:val="16"/>
          <w:szCs w:val="16"/>
        </w:rPr>
        <w:t>Anexo</w:t>
      </w:r>
      <w:r w:rsidR="007D7754" w:rsidRPr="007D7754">
        <w:rPr>
          <w:rFonts w:ascii="Garamond" w:eastAsia="Garamond" w:hAnsi="Garamond" w:cs="Garamond"/>
          <w:b/>
          <w:bCs/>
          <w:sz w:val="16"/>
          <w:szCs w:val="16"/>
        </w:rPr>
        <w:t xml:space="preserve"> cargado en Orfeo</w:t>
      </w:r>
      <w:r w:rsidRPr="007D7754">
        <w:rPr>
          <w:rFonts w:ascii="Garamond" w:eastAsia="Garamond" w:hAnsi="Garamond" w:cs="Garamond"/>
          <w:b/>
          <w:bCs/>
          <w:sz w:val="16"/>
          <w:szCs w:val="16"/>
        </w:rPr>
        <w:t>:</w:t>
      </w:r>
    </w:p>
    <w:p w14:paraId="548C30A9" w14:textId="3EF9D1F3" w:rsidR="004B37EC" w:rsidRPr="004B37EC" w:rsidRDefault="00534090" w:rsidP="0050441C">
      <w:pPr>
        <w:pStyle w:val="Prrafodelista"/>
        <w:numPr>
          <w:ilvl w:val="0"/>
          <w:numId w:val="2"/>
        </w:numPr>
        <w:spacing w:after="0" w:line="240" w:lineRule="auto"/>
        <w:ind w:left="284" w:hanging="153"/>
        <w:jc w:val="both"/>
        <w:rPr>
          <w:rFonts w:ascii="Garamond" w:eastAsia="Garamond" w:hAnsi="Garamond" w:cs="Garamond"/>
          <w:sz w:val="16"/>
          <w:szCs w:val="16"/>
        </w:rPr>
      </w:pPr>
      <w:r w:rsidRPr="004B37EC">
        <w:rPr>
          <w:rFonts w:ascii="Garamond" w:eastAsia="Garamond" w:hAnsi="Garamond" w:cs="Garamond"/>
          <w:sz w:val="16"/>
          <w:szCs w:val="16"/>
        </w:rPr>
        <w:t xml:space="preserve">Oficio </w:t>
      </w:r>
      <w:r w:rsidR="004B37EC" w:rsidRPr="004B37EC">
        <w:rPr>
          <w:rFonts w:ascii="Garamond" w:eastAsia="Garamond" w:hAnsi="Garamond" w:cs="Garamond"/>
          <w:sz w:val="16"/>
          <w:szCs w:val="16"/>
        </w:rPr>
        <w:t>2025</w:t>
      </w:r>
      <w:r w:rsidR="00C47296">
        <w:rPr>
          <w:rFonts w:ascii="Garamond" w:eastAsia="Garamond" w:hAnsi="Garamond" w:cs="Garamond"/>
          <w:sz w:val="16"/>
          <w:szCs w:val="16"/>
        </w:rPr>
        <w:t>5710116932</w:t>
      </w:r>
      <w:bookmarkStart w:id="1" w:name="_GoBack"/>
      <w:bookmarkEnd w:id="1"/>
      <w:r w:rsidR="004B37EC" w:rsidRPr="004B37EC">
        <w:rPr>
          <w:rFonts w:ascii="Garamond" w:eastAsia="Garamond" w:hAnsi="Garamond" w:cs="Garamond"/>
          <w:sz w:val="16"/>
          <w:szCs w:val="16"/>
        </w:rPr>
        <w:t xml:space="preserve"> </w:t>
      </w:r>
    </w:p>
    <w:p w14:paraId="72A8ACE0" w14:textId="530A0754" w:rsidR="00534090" w:rsidRDefault="00534090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  <w:r>
        <w:rPr>
          <w:rFonts w:ascii="Garamond" w:eastAsia="Garamond" w:hAnsi="Garamond" w:cs="Garamond"/>
          <w:sz w:val="16"/>
          <w:szCs w:val="16"/>
        </w:rPr>
        <w:t>Proyectó:</w:t>
      </w:r>
      <w:r w:rsidR="004B37EC">
        <w:rPr>
          <w:rFonts w:ascii="Garamond" w:eastAsia="Garamond" w:hAnsi="Garamond" w:cs="Garamond"/>
          <w:sz w:val="16"/>
          <w:szCs w:val="16"/>
        </w:rPr>
        <w:t xml:space="preserve"> jose león – Abogado contratista</w:t>
      </w:r>
      <w:r>
        <w:rPr>
          <w:rFonts w:ascii="Garamond" w:eastAsia="Garamond" w:hAnsi="Garamond" w:cs="Garamond"/>
          <w:sz w:val="16"/>
          <w:szCs w:val="16"/>
        </w:rPr>
        <w:t xml:space="preserve">      </w:t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  <w:t xml:space="preserve">                                           </w:t>
      </w:r>
    </w:p>
    <w:p w14:paraId="4BFD0F9A" w14:textId="7D6BCCEA" w:rsidR="00534090" w:rsidRDefault="00534090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  <w:r>
        <w:rPr>
          <w:rFonts w:ascii="Garamond" w:eastAsia="Garamond" w:hAnsi="Garamond" w:cs="Garamond"/>
          <w:sz w:val="16"/>
          <w:szCs w:val="16"/>
        </w:rPr>
        <w:t>Revisó</w:t>
      </w:r>
      <w:r w:rsidRPr="007411BC">
        <w:rPr>
          <w:rFonts w:ascii="Garamond" w:eastAsia="Garamond" w:hAnsi="Garamond" w:cs="Garamond"/>
          <w:sz w:val="16"/>
          <w:szCs w:val="16"/>
        </w:rPr>
        <w:t xml:space="preserve">: </w:t>
      </w:r>
      <w:r w:rsidR="001F29C3">
        <w:rPr>
          <w:rFonts w:ascii="Garamond" w:eastAsia="Garamond" w:hAnsi="Garamond" w:cs="Garamond"/>
          <w:sz w:val="16"/>
          <w:szCs w:val="16"/>
        </w:rPr>
        <w:t xml:space="preserve">  </w:t>
      </w:r>
      <w:r w:rsidR="00F22773">
        <w:rPr>
          <w:rFonts w:ascii="Garamond" w:eastAsia="Garamond" w:hAnsi="Garamond" w:cs="Garamond"/>
          <w:sz w:val="16"/>
          <w:szCs w:val="16"/>
        </w:rPr>
        <w:t>Albán</w:t>
      </w:r>
      <w:r w:rsidR="004B37EC">
        <w:rPr>
          <w:rFonts w:ascii="Garamond" w:eastAsia="Garamond" w:hAnsi="Garamond" w:cs="Garamond"/>
          <w:sz w:val="16"/>
          <w:szCs w:val="16"/>
        </w:rPr>
        <w:t xml:space="preserve"> Enrique Leal </w:t>
      </w:r>
      <w:r w:rsidR="00F22773">
        <w:rPr>
          <w:rFonts w:ascii="Garamond" w:eastAsia="Garamond" w:hAnsi="Garamond" w:cs="Garamond"/>
          <w:sz w:val="16"/>
          <w:szCs w:val="16"/>
        </w:rPr>
        <w:t>González</w:t>
      </w:r>
      <w:r w:rsidRPr="007411BC">
        <w:rPr>
          <w:rFonts w:ascii="Garamond" w:eastAsia="Garamond" w:hAnsi="Garamond" w:cs="Garamond"/>
          <w:sz w:val="16"/>
          <w:szCs w:val="16"/>
        </w:rPr>
        <w:t xml:space="preserve"> – </w:t>
      </w:r>
      <w:r w:rsidR="004B37EC">
        <w:rPr>
          <w:rFonts w:ascii="Garamond" w:eastAsia="Garamond" w:hAnsi="Garamond" w:cs="Garamond"/>
          <w:sz w:val="16"/>
          <w:szCs w:val="16"/>
        </w:rPr>
        <w:t>Profesional especializado 222 - 24</w:t>
      </w:r>
      <w:r>
        <w:rPr>
          <w:rFonts w:ascii="Garamond" w:eastAsia="Garamond" w:hAnsi="Garamond" w:cs="Garamond"/>
          <w:sz w:val="16"/>
          <w:szCs w:val="16"/>
        </w:rPr>
        <w:t xml:space="preserve"> </w:t>
      </w:r>
    </w:p>
    <w:p w14:paraId="464C5518" w14:textId="69F44628" w:rsidR="00534090" w:rsidRDefault="001F29C3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  <w:r>
        <w:rPr>
          <w:rFonts w:ascii="Garamond" w:eastAsia="Garamond" w:hAnsi="Garamond" w:cs="Garamond"/>
          <w:sz w:val="16"/>
          <w:szCs w:val="16"/>
        </w:rPr>
        <w:t xml:space="preserve">              </w:t>
      </w:r>
      <w:r w:rsidR="00534090" w:rsidRPr="00960F6E">
        <w:rPr>
          <w:rFonts w:ascii="Garamond" w:eastAsia="Garamond" w:hAnsi="Garamond" w:cs="Garamond"/>
          <w:sz w:val="16"/>
          <w:szCs w:val="16"/>
        </w:rPr>
        <w:t>Keinny Lorena Rueda Tapiero- Profesional Abogada de Apoyo OAJGP-FDLB</w:t>
      </w:r>
    </w:p>
    <w:p w14:paraId="796964DD" w14:textId="77777777" w:rsidR="00534090" w:rsidRPr="000F6666" w:rsidRDefault="00534090" w:rsidP="00534090">
      <w:pPr>
        <w:spacing w:after="0" w:line="240" w:lineRule="auto"/>
        <w:rPr>
          <w:rFonts w:ascii="Garamond" w:hAnsi="Garamond"/>
          <w:sz w:val="16"/>
          <w:szCs w:val="16"/>
        </w:rPr>
      </w:pPr>
      <w:bookmarkStart w:id="2" w:name="_Hlk195011128"/>
      <w:r w:rsidRPr="000F6666">
        <w:rPr>
          <w:rFonts w:ascii="Garamond" w:hAnsi="Garamond"/>
          <w:sz w:val="16"/>
          <w:szCs w:val="16"/>
        </w:rPr>
        <w:t>Aprobó: Edison Fabián Báez Gómez – Jefe de Oficina Asesora Jurídica y de Gestión Policiva - FDLB</w:t>
      </w:r>
    </w:p>
    <w:bookmarkEnd w:id="2"/>
    <w:p w14:paraId="5B4F68BF" w14:textId="77777777" w:rsidR="00534090" w:rsidRDefault="00534090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p w14:paraId="0FD5D416" w14:textId="77777777" w:rsidR="00534CA5" w:rsidRDefault="00534CA5" w:rsidP="00534090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sectPr w:rsidR="00534CA5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1168E" w14:textId="77777777" w:rsidR="00385A84" w:rsidRDefault="00385A84">
      <w:pPr>
        <w:spacing w:after="0" w:line="240" w:lineRule="auto"/>
      </w:pPr>
      <w:r>
        <w:separator/>
      </w:r>
    </w:p>
  </w:endnote>
  <w:endnote w:type="continuationSeparator" w:id="0">
    <w:p w14:paraId="7B7B852A" w14:textId="77777777" w:rsidR="00385A84" w:rsidRDefault="0038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7A3C3" w14:textId="5EA90038" w:rsidR="00534CA5" w:rsidRDefault="004E2B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47A5B42" wp14:editId="08B4F0FB">
          <wp:simplePos x="0" y="0"/>
          <wp:positionH relativeFrom="column">
            <wp:posOffset>3678072</wp:posOffset>
          </wp:positionH>
          <wp:positionV relativeFrom="paragraph">
            <wp:posOffset>-68873</wp:posOffset>
          </wp:positionV>
          <wp:extent cx="1466850" cy="394335"/>
          <wp:effectExtent l="0" t="0" r="0" b="5715"/>
          <wp:wrapNone/>
          <wp:docPr id="1474552769" name="Imagen 1474552769" descr="Pantalla azul con letras blancas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552769" name="Imagen 1474552769" descr="Pantalla azul con letras blancas&#10;&#10;Descripción generada automáticamente con confianza me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6BBB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754E0136" wp14:editId="4C917D23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l="0" t="0" r="0" b="0"/>
              <wp:wrapNone/>
              <wp:docPr id="5" name="Conector recto de flech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b="0" l="0" r="0" t="0"/>
              <wp:wrapNone/>
              <wp:docPr id="5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7632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R="00A66BBB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47A7FC2" wp14:editId="6A83F95C">
              <wp:simplePos x="0" y="0"/>
              <wp:positionH relativeFrom="column">
                <wp:posOffset>2197100</wp:posOffset>
              </wp:positionH>
              <wp:positionV relativeFrom="paragraph">
                <wp:posOffset>-304799</wp:posOffset>
              </wp:positionV>
              <wp:extent cx="1543050" cy="714375"/>
              <wp:effectExtent l="0" t="0" r="0" b="0"/>
              <wp:wrapSquare wrapText="bothSides" distT="0" distB="0" distL="114300" distR="114300"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84000" y="3432338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19150B8" w14:textId="77777777" w:rsidR="00534CA5" w:rsidRDefault="00534CA5">
                          <w:pPr>
                            <w:spacing w:after="0" w:line="240" w:lineRule="auto"/>
                            <w:textDirection w:val="btLr"/>
                          </w:pPr>
                        </w:p>
                        <w:p w14:paraId="10BCF740" w14:textId="77777777" w:rsidR="00001E6E" w:rsidRDefault="00001E6E" w:rsidP="00001E6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68EE5C24" w14:textId="77777777" w:rsidR="004E2BCD" w:rsidRDefault="004E2BCD" w:rsidP="004E2B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B51C18C" w14:textId="77777777" w:rsidR="004E2BCD" w:rsidRDefault="004E2BCD" w:rsidP="004E2B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2A7AE3FD" w14:textId="77777777" w:rsidR="004E2BCD" w:rsidRDefault="004E2BCD" w:rsidP="004E2B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298A9FF4" w14:textId="5B6D720B" w:rsidR="00534CA5" w:rsidRDefault="00534CA5" w:rsidP="00001E6E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47A7FC2" id="Rectángulo 4" o:spid="_x0000_s1034" style="position:absolute;left:0;text-align:left;margin-left:173pt;margin-top:-24pt;width:121.5pt;height:5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" stroked="f">
              <v:textbox inset="2.55694mm,1.2875mm,2.55694mm,1.2875mm">
                <w:txbxContent>
                  <w:p w14:paraId="719150B8" w14:textId="77777777" w:rsidR="00534CA5" w:rsidRDefault="00534CA5">
                    <w:pPr>
                      <w:spacing w:after="0" w:line="240" w:lineRule="auto"/>
                      <w:textDirection w:val="btLr"/>
                    </w:pPr>
                  </w:p>
                  <w:p w14:paraId="10BCF740" w14:textId="77777777" w:rsidR="00001E6E" w:rsidRDefault="00001E6E" w:rsidP="00001E6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68EE5C24" w14:textId="77777777" w:rsidR="004E2BCD" w:rsidRDefault="004E2BCD" w:rsidP="004E2B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B51C18C" w14:textId="77777777" w:rsidR="004E2BCD" w:rsidRDefault="004E2BCD" w:rsidP="004E2B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2A7AE3FD" w14:textId="77777777" w:rsidR="004E2BCD" w:rsidRDefault="004E2BCD" w:rsidP="004E2B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298A9FF4" w14:textId="5B6D720B" w:rsidR="00534CA5" w:rsidRDefault="00534CA5" w:rsidP="00001E6E">
                    <w:pPr>
                      <w:spacing w:after="0" w:line="240" w:lineRule="auto"/>
                      <w:jc w:val="center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A66BBB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64022DFD" wp14:editId="42AB2E82">
              <wp:simplePos x="0" y="0"/>
              <wp:positionH relativeFrom="column">
                <wp:posOffset>1</wp:posOffset>
              </wp:positionH>
              <wp:positionV relativeFrom="paragraph">
                <wp:posOffset>-355599</wp:posOffset>
              </wp:positionV>
              <wp:extent cx="1505585" cy="957201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02733" y="3310925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48D8172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6"/>
                            </w:rPr>
                            <w:t>Alcaldía Local de Bosa</w:t>
                          </w:r>
                        </w:p>
                        <w:p w14:paraId="23ABD758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Carrera. 80 I No. 61 - 05 Sur</w:t>
                          </w:r>
                        </w:p>
                        <w:p w14:paraId="12711826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Código Postal: 110731</w:t>
                          </w:r>
                        </w:p>
                        <w:p w14:paraId="17B820BB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Tel. 7750462</w:t>
                          </w:r>
                        </w:p>
                        <w:p w14:paraId="0DCC5EE2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Información Línea 195</w:t>
                          </w:r>
                        </w:p>
                        <w:p w14:paraId="7460B95F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www.bosa.gov.co</w:t>
                          </w: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4022DFD" id="Rectángulo 1" o:spid="_x0000_s1035" style="position:absolute;left:0;text-align:left;margin-left:0;margin-top:-28pt;width:118.55pt;height:7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" stroked="f">
              <v:textbox inset="7.25pt,1.2875mm,7.25pt,1.2875mm">
                <w:txbxContent>
                  <w:p w14:paraId="648D8172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  <w:sz w:val="16"/>
                      </w:rPr>
                      <w:t>Alcaldía Local de Bosa</w:t>
                    </w:r>
                  </w:p>
                  <w:p w14:paraId="23ABD758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Carrera. 80 I No. 61 - 05 Sur</w:t>
                    </w:r>
                  </w:p>
                  <w:p w14:paraId="12711826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Código Postal: 110731</w:t>
                    </w:r>
                  </w:p>
                  <w:p w14:paraId="17B820BB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Tel. 7750462</w:t>
                    </w:r>
                  </w:p>
                  <w:p w14:paraId="0DCC5EE2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Información Línea 195</w:t>
                    </w:r>
                  </w:p>
                  <w:p w14:paraId="7460B95F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66BBB">
      <w:rPr>
        <w:noProof/>
        <w:lang w:val="en-US" w:eastAsia="en-US"/>
      </w:rPr>
      <w:drawing>
        <wp:anchor distT="0" distB="0" distL="0" distR="0" simplePos="0" relativeHeight="251663360" behindDoc="0" locked="0" layoutInCell="1" hidden="0" allowOverlap="1" wp14:anchorId="3C2404C6" wp14:editId="4CD7E7B6">
          <wp:simplePos x="0" y="0"/>
          <wp:positionH relativeFrom="column">
            <wp:posOffset>5324204</wp:posOffset>
          </wp:positionH>
          <wp:positionV relativeFrom="paragraph">
            <wp:posOffset>-218133</wp:posOffset>
          </wp:positionV>
          <wp:extent cx="647971" cy="644641"/>
          <wp:effectExtent l="0" t="0" r="0" b="0"/>
          <wp:wrapSquare wrapText="bothSides" distT="0" distB="0" distL="0" distR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2E274" w14:textId="77777777" w:rsidR="00385A84" w:rsidRDefault="00385A84">
      <w:pPr>
        <w:spacing w:after="0" w:line="240" w:lineRule="auto"/>
      </w:pPr>
      <w:r>
        <w:separator/>
      </w:r>
    </w:p>
  </w:footnote>
  <w:footnote w:type="continuationSeparator" w:id="0">
    <w:p w14:paraId="3B9216D7" w14:textId="77777777" w:rsidR="00385A84" w:rsidRDefault="0038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00B5D" w14:textId="77777777" w:rsidR="00534CA5" w:rsidRDefault="00A66B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568DA34" wp14:editId="3287DB27">
              <wp:simplePos x="0" y="0"/>
              <wp:positionH relativeFrom="column">
                <wp:posOffset>3708400</wp:posOffset>
              </wp:positionH>
              <wp:positionV relativeFrom="paragraph">
                <wp:posOffset>-76199</wp:posOffset>
              </wp:positionV>
              <wp:extent cx="2628900" cy="85534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41075" y="3361853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0248F8CD" w14:textId="77777777" w:rsidR="00534CA5" w:rsidRDefault="00A66BBB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447D8825" w14:textId="77777777" w:rsidR="00534CA5" w:rsidRPr="00596FAE" w:rsidRDefault="00A66BBB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96FAE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*RAD_S*</w:t>
                          </w:r>
                        </w:p>
                        <w:p w14:paraId="1EDCD735" w14:textId="77777777" w:rsidR="00534CA5" w:rsidRPr="00596FAE" w:rsidRDefault="00A66BBB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96FAE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*F_RAD_S*</w:t>
                          </w:r>
                        </w:p>
                        <w:p w14:paraId="1938DCBB" w14:textId="77777777" w:rsidR="00534CA5" w:rsidRPr="00596FAE" w:rsidRDefault="00A66BBB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96FAE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**RAD_S**</w:t>
                          </w:r>
                        </w:p>
                        <w:p w14:paraId="3578A88F" w14:textId="77777777" w:rsidR="00534CA5" w:rsidRPr="00596FAE" w:rsidRDefault="00534CA5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568DA34" id="Rectángulo 2" o:spid="_x0000_s1033" style="position:absolute;margin-left:292pt;margin-top:-6pt;width:207pt;height:67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">
              <v:stroke startarrowwidth="narrow" startarrowlength="short" endarrowwidth="narrow" endarrowlength="short"/>
              <v:textbox inset="7.25pt,1.2875mm,7.25pt,1.2875mm">
                <w:txbxContent>
                  <w:p w14:paraId="0248F8CD" w14:textId="77777777" w:rsidR="00534CA5" w:rsidRDefault="00A66BBB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447D8825" w14:textId="77777777" w:rsidR="00534CA5" w:rsidRPr="00596FAE" w:rsidRDefault="00A66BBB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96FAE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*RAD_S*</w:t>
                    </w:r>
                  </w:p>
                  <w:p w14:paraId="1EDCD735" w14:textId="77777777" w:rsidR="00534CA5" w:rsidRPr="00596FAE" w:rsidRDefault="00A66BBB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96FAE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*F_RAD_S*</w:t>
                    </w:r>
                  </w:p>
                  <w:p w14:paraId="1938DCBB" w14:textId="77777777" w:rsidR="00534CA5" w:rsidRPr="00596FAE" w:rsidRDefault="00A66BBB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596FAE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**RAD_S**</w:t>
                    </w:r>
                  </w:p>
                  <w:p w14:paraId="3578A88F" w14:textId="77777777" w:rsidR="00534CA5" w:rsidRPr="00596FAE" w:rsidRDefault="00534CA5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 wp14:anchorId="20EF2DFA" wp14:editId="12C39C40">
          <wp:simplePos x="0" y="0"/>
          <wp:positionH relativeFrom="column">
            <wp:posOffset>-185418</wp:posOffset>
          </wp:positionH>
          <wp:positionV relativeFrom="paragraph">
            <wp:posOffset>-48258</wp:posOffset>
          </wp:positionV>
          <wp:extent cx="2390775" cy="7905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FF0C57A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32D4B93B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25D2D318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23F8FE36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223D23D4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</w:p>
  <w:p w14:paraId="1E943710" w14:textId="606EC664" w:rsidR="00534CA5" w:rsidRDefault="00A66B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C47296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C47296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A56C8"/>
    <w:multiLevelType w:val="hybridMultilevel"/>
    <w:tmpl w:val="23524C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97E4A"/>
    <w:multiLevelType w:val="hybridMultilevel"/>
    <w:tmpl w:val="746CE84A"/>
    <w:lvl w:ilvl="0" w:tplc="095A31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CA5"/>
    <w:rsid w:val="00001E6E"/>
    <w:rsid w:val="00021012"/>
    <w:rsid w:val="00042302"/>
    <w:rsid w:val="000879E8"/>
    <w:rsid w:val="000E0B6C"/>
    <w:rsid w:val="000E6111"/>
    <w:rsid w:val="00197238"/>
    <w:rsid w:val="001C0F94"/>
    <w:rsid w:val="001C1109"/>
    <w:rsid w:val="001F29C3"/>
    <w:rsid w:val="00274C11"/>
    <w:rsid w:val="002E730E"/>
    <w:rsid w:val="00385A84"/>
    <w:rsid w:val="003F402C"/>
    <w:rsid w:val="0044771D"/>
    <w:rsid w:val="004872F5"/>
    <w:rsid w:val="004B016E"/>
    <w:rsid w:val="004B37EC"/>
    <w:rsid w:val="004B6437"/>
    <w:rsid w:val="004C7A2A"/>
    <w:rsid w:val="004E2BCD"/>
    <w:rsid w:val="00534090"/>
    <w:rsid w:val="00534CA5"/>
    <w:rsid w:val="0056583E"/>
    <w:rsid w:val="00596FAE"/>
    <w:rsid w:val="005B0519"/>
    <w:rsid w:val="006D4970"/>
    <w:rsid w:val="006E56DB"/>
    <w:rsid w:val="00706989"/>
    <w:rsid w:val="007C0AC1"/>
    <w:rsid w:val="007D0DB7"/>
    <w:rsid w:val="007D7754"/>
    <w:rsid w:val="007E148B"/>
    <w:rsid w:val="00853895"/>
    <w:rsid w:val="00854083"/>
    <w:rsid w:val="008631CB"/>
    <w:rsid w:val="0088381B"/>
    <w:rsid w:val="0088685F"/>
    <w:rsid w:val="008B3D54"/>
    <w:rsid w:val="009A01F1"/>
    <w:rsid w:val="009F177F"/>
    <w:rsid w:val="00A04FC4"/>
    <w:rsid w:val="00A1135B"/>
    <w:rsid w:val="00A160CC"/>
    <w:rsid w:val="00A66BBB"/>
    <w:rsid w:val="00A73E32"/>
    <w:rsid w:val="00AA4843"/>
    <w:rsid w:val="00AF21D5"/>
    <w:rsid w:val="00B54C3B"/>
    <w:rsid w:val="00BA09BE"/>
    <w:rsid w:val="00BA65C6"/>
    <w:rsid w:val="00BF0D80"/>
    <w:rsid w:val="00C16F3A"/>
    <w:rsid w:val="00C47296"/>
    <w:rsid w:val="00CB204C"/>
    <w:rsid w:val="00CC4F24"/>
    <w:rsid w:val="00D62A41"/>
    <w:rsid w:val="00D74274"/>
    <w:rsid w:val="00DB5DBC"/>
    <w:rsid w:val="00DC5686"/>
    <w:rsid w:val="00DF72F1"/>
    <w:rsid w:val="00E12DBD"/>
    <w:rsid w:val="00E71C45"/>
    <w:rsid w:val="00E748EF"/>
    <w:rsid w:val="00EE087F"/>
    <w:rsid w:val="00F22773"/>
    <w:rsid w:val="00FA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7BF2A"/>
  <w15:docId w15:val="{B03C203F-200A-41B6-9A7B-A0BEA78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01E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1E6E"/>
  </w:style>
  <w:style w:type="paragraph" w:styleId="Piedepgina">
    <w:name w:val="footer"/>
    <w:basedOn w:val="Normal"/>
    <w:link w:val="PiedepginaCar"/>
    <w:uiPriority w:val="99"/>
    <w:unhideWhenUsed/>
    <w:rsid w:val="00001E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E6E"/>
  </w:style>
  <w:style w:type="paragraph" w:customStyle="1" w:styleId="paragraph">
    <w:name w:val="paragraph"/>
    <w:basedOn w:val="Normal"/>
    <w:rsid w:val="00A160CC"/>
    <w:pPr>
      <w:autoSpaceDN w:val="0"/>
      <w:spacing w:before="100" w:after="100" w:line="240" w:lineRule="auto"/>
    </w:pPr>
    <w:rPr>
      <w:sz w:val="24"/>
      <w:szCs w:val="24"/>
    </w:rPr>
  </w:style>
  <w:style w:type="character" w:customStyle="1" w:styleId="normaltextrun">
    <w:name w:val="normaltextrun"/>
    <w:basedOn w:val="Fuentedeprrafopredeter"/>
    <w:rsid w:val="00A73E32"/>
  </w:style>
  <w:style w:type="character" w:styleId="Hipervnculo">
    <w:name w:val="Hyperlink"/>
    <w:basedOn w:val="Fuentedeprrafopredeter"/>
    <w:uiPriority w:val="99"/>
    <w:unhideWhenUsed/>
    <w:rsid w:val="00D62A41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62A4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CB204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472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bosa@gobiernobogot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encionalciudadano@ambientebogot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8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Stream</cp:lastModifiedBy>
  <cp:revision>2</cp:revision>
  <dcterms:created xsi:type="dcterms:W3CDTF">2025-11-19T17:38:00Z</dcterms:created>
  <dcterms:modified xsi:type="dcterms:W3CDTF">2025-11-19T17:38:00Z</dcterms:modified>
</cp:coreProperties>
</file>